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6C7C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عرب خالقی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چشم هایم باز شد دیدم بنایم سوخته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جبرئیل ام زخمی و غار حرایم سوخته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هر چه گفتم غیر خاکستر نیامد از دهان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در میان آتش کینه صدایم سوخته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خواستم آتش گرفتن را بیاموزم نشد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تا نسوزم پشت در، زهرا به جایم سوخته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شب که می شد شمع می شد تا سحر از سوز تب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آن که روزش هم چو پروانه به پایم سوخته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هر چه گفتم از شفا او در قنوتش مرگ خواست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در قنوت "ربنا"ی او دعایم سوخته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آب آتش را کند خاموش اما بنگرید</w:t>
      </w:r>
    </w:p>
    <w:p w:rsidR="003A6C7C" w:rsidRPr="003A6C7C" w:rsidRDefault="003A6C7C" w:rsidP="003A6C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6C7C">
        <w:rPr>
          <w:rFonts w:ascii="Tahoma" w:eastAsia="Times New Roman" w:hAnsi="Tahoma" w:cs="Tahoma"/>
          <w:sz w:val="20"/>
          <w:szCs w:val="20"/>
          <w:rtl/>
        </w:rPr>
        <w:t>از شرار داغ زهرا اشک هایم سوخته</w:t>
      </w:r>
      <w:r w:rsidRPr="003A6C7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A6C7C" w:rsidRDefault="003A6C7C" w:rsidP="003A6C7C">
      <w:pPr>
        <w:rPr>
          <w:rFonts w:hint="cs"/>
        </w:rPr>
      </w:pPr>
    </w:p>
    <w:p w:rsidR="00FC63C8" w:rsidRPr="003A6C7C" w:rsidRDefault="00FC63C8" w:rsidP="003A6C7C"/>
    <w:sectPr w:rsidR="00FC63C8" w:rsidRPr="003A6C7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A6C7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A6C7C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D19D7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A6C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>Novin Pendar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2013-11-24T12:00:00Z</dcterms:created>
  <dcterms:modified xsi:type="dcterms:W3CDTF">2013-11-24T12:00:00Z</dcterms:modified>
</cp:coreProperties>
</file>